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DA1" w:rsidRDefault="00E51DA1" w:rsidP="00E51DA1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 wp14:anchorId="7FE904BB" wp14:editId="296776FE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DA1" w:rsidRDefault="00E51DA1" w:rsidP="00E51DA1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E51DA1" w:rsidRDefault="00E51DA1" w:rsidP="00E51DA1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14CA7E6" wp14:editId="74D1C9D0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E51DA1" w:rsidRDefault="00E51DA1" w:rsidP="00E51DA1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E51DA1" w:rsidRDefault="00E51DA1" w:rsidP="00E51DA1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E51DA1" w:rsidRDefault="00E51DA1" w:rsidP="00E51DA1">
      <w:pPr>
        <w:tabs>
          <w:tab w:val="center" w:pos="1701"/>
        </w:tabs>
        <w:spacing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</w:t>
      </w:r>
    </w:p>
    <w:p w:rsidR="00E51DA1" w:rsidRDefault="00E51DA1" w:rsidP="00E51DA1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024-06/25-01/04</w:t>
      </w:r>
    </w:p>
    <w:p w:rsidR="00E51DA1" w:rsidRDefault="00E51DA1" w:rsidP="00E51DA1">
      <w:pPr>
        <w:spacing w:after="0" w:line="25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2182-18-03/1-25-5</w:t>
      </w:r>
    </w:p>
    <w:p w:rsidR="00E51DA1" w:rsidRDefault="004338D9" w:rsidP="00E51DA1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22</w:t>
      </w:r>
      <w:r w:rsidR="00E51DA1">
        <w:rPr>
          <w:rFonts w:ascii="Times New Roman" w:hAnsi="Times New Roman" w:cs="Times New Roman"/>
        </w:rPr>
        <w:t>. kolovoza 2025.</w:t>
      </w:r>
    </w:p>
    <w:p w:rsidR="00E51DA1" w:rsidRDefault="00E51DA1" w:rsidP="00E51DA1">
      <w:pPr>
        <w:spacing w:line="252" w:lineRule="auto"/>
        <w:jc w:val="both"/>
        <w:rPr>
          <w:rFonts w:ascii="Times New Roman" w:eastAsia="Calibri" w:hAnsi="Times New Roman" w:cs="Times New Roman"/>
        </w:rPr>
      </w:pPr>
    </w:p>
    <w:p w:rsidR="00E51DA1" w:rsidRDefault="00E51DA1" w:rsidP="00E51DA1">
      <w:pPr>
        <w:spacing w:line="25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2/21) načelnik Općine Murter-Kornati, donosi</w:t>
      </w:r>
    </w:p>
    <w:p w:rsidR="00E51DA1" w:rsidRDefault="00E51DA1" w:rsidP="00E51DA1">
      <w:pPr>
        <w:spacing w:line="252" w:lineRule="auto"/>
        <w:jc w:val="both"/>
        <w:rPr>
          <w:rFonts w:ascii="Times New Roman" w:hAnsi="Times New Roman" w:cs="Times New Roman"/>
        </w:rPr>
      </w:pPr>
    </w:p>
    <w:p w:rsidR="00E51DA1" w:rsidRDefault="00E51DA1" w:rsidP="00E51DA1">
      <w:pPr>
        <w:spacing w:line="252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E51DA1" w:rsidRDefault="00E51DA1" w:rsidP="00E51DA1">
      <w:pPr>
        <w:spacing w:line="252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</w:t>
      </w:r>
      <w:r>
        <w:t xml:space="preserve"> </w:t>
      </w:r>
      <w:r w:rsidRPr="00665C4C">
        <w:rPr>
          <w:rFonts w:ascii="Times New Roman" w:hAnsi="Times New Roman" w:cs="Times New Roman"/>
        </w:rPr>
        <w:t xml:space="preserve">Odluke o izmjeni i dopuni Odluke o </w:t>
      </w:r>
      <w:r>
        <w:rPr>
          <w:rFonts w:ascii="Times New Roman" w:hAnsi="Times New Roman" w:cs="Times New Roman"/>
        </w:rPr>
        <w:t>s</w:t>
      </w:r>
      <w:r w:rsidRPr="00E51DA1">
        <w:rPr>
          <w:rFonts w:ascii="Times New Roman" w:hAnsi="Times New Roman" w:cs="Times New Roman"/>
        </w:rPr>
        <w:t>ufinanciranj</w:t>
      </w:r>
      <w:r w:rsidR="009338E9">
        <w:rPr>
          <w:rFonts w:ascii="Times New Roman" w:hAnsi="Times New Roman" w:cs="Times New Roman"/>
        </w:rPr>
        <w:t>u troškova boravka djece s područja Općine Murter-Kornati u dječjim vrtićima na području Šibensko-kninske i Zadarske županije</w:t>
      </w:r>
      <w:r w:rsidRPr="00E51DA1">
        <w:rPr>
          <w:rFonts w:ascii="Times New Roman" w:hAnsi="Times New Roman" w:cs="Times New Roman"/>
        </w:rPr>
        <w:t xml:space="preserve"> </w:t>
      </w:r>
      <w:r w:rsidRPr="00665C4C">
        <w:rPr>
          <w:rFonts w:ascii="Times New Roman" w:hAnsi="Times New Roman" w:cs="Times New Roman"/>
        </w:rPr>
        <w:t>te se upućuje predsjedniku Općinskog vijeća Općine Murter-Kornati, radi razmatranja</w:t>
      </w:r>
      <w:r>
        <w:rPr>
          <w:rFonts w:ascii="Times New Roman" w:hAnsi="Times New Roman" w:cs="Times New Roman"/>
        </w:rPr>
        <w:t xml:space="preserve"> na Općinskom vijeću.</w:t>
      </w:r>
    </w:p>
    <w:p w:rsidR="00E51DA1" w:rsidRDefault="00E51DA1" w:rsidP="00E51DA1">
      <w:pPr>
        <w:spacing w:line="252" w:lineRule="auto"/>
        <w:jc w:val="both"/>
        <w:rPr>
          <w:rFonts w:ascii="Times New Roman" w:hAnsi="Times New Roman" w:cs="Times New Roman"/>
        </w:rPr>
      </w:pPr>
    </w:p>
    <w:p w:rsidR="00E51DA1" w:rsidRDefault="00E51DA1" w:rsidP="00E51DA1">
      <w:pPr>
        <w:spacing w:line="252" w:lineRule="auto"/>
        <w:jc w:val="both"/>
        <w:rPr>
          <w:rFonts w:ascii="Times New Roman" w:hAnsi="Times New Roman" w:cs="Times New Roman"/>
        </w:rPr>
      </w:pPr>
    </w:p>
    <w:p w:rsidR="00E51DA1" w:rsidRDefault="00E51DA1" w:rsidP="00E51DA1">
      <w:pPr>
        <w:spacing w:line="252" w:lineRule="auto"/>
        <w:jc w:val="both"/>
        <w:rPr>
          <w:rFonts w:ascii="Times New Roman" w:hAnsi="Times New Roman" w:cs="Times New Roman"/>
        </w:rPr>
      </w:pPr>
    </w:p>
    <w:p w:rsidR="00E51DA1" w:rsidRDefault="00E51DA1" w:rsidP="00E51DA1">
      <w:pPr>
        <w:spacing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</w:p>
    <w:p w:rsidR="00E51DA1" w:rsidRDefault="00E51DA1" w:rsidP="00E51DA1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Općinski načelnik</w:t>
      </w:r>
    </w:p>
    <w:p w:rsidR="00E51DA1" w:rsidRDefault="00E51DA1" w:rsidP="00E51DA1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Šime Ježina</w:t>
      </w:r>
    </w:p>
    <w:p w:rsidR="00E51DA1" w:rsidRDefault="00E51DA1" w:rsidP="00E51DA1">
      <w:pPr>
        <w:spacing w:line="252" w:lineRule="auto"/>
        <w:jc w:val="both"/>
        <w:rPr>
          <w:rFonts w:ascii="Times New Roman" w:hAnsi="Times New Roman" w:cs="Times New Roman"/>
        </w:rPr>
      </w:pPr>
    </w:p>
    <w:p w:rsidR="00E51DA1" w:rsidRDefault="00E51DA1" w:rsidP="00E51DA1">
      <w:pPr>
        <w:spacing w:line="252" w:lineRule="auto"/>
        <w:jc w:val="both"/>
        <w:rPr>
          <w:rFonts w:ascii="Times New Roman" w:hAnsi="Times New Roman" w:cs="Times New Roman"/>
        </w:rPr>
      </w:pPr>
    </w:p>
    <w:p w:rsidR="00E51DA1" w:rsidRDefault="00E51DA1" w:rsidP="00E51DA1">
      <w:pPr>
        <w:spacing w:after="120" w:line="252" w:lineRule="auto"/>
        <w:jc w:val="both"/>
        <w:rPr>
          <w:rFonts w:ascii="Times New Roman" w:hAnsi="Times New Roman" w:cs="Times New Roman"/>
        </w:rPr>
      </w:pPr>
    </w:p>
    <w:p w:rsidR="00E51DA1" w:rsidRDefault="00E51DA1" w:rsidP="00E51DA1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E51DA1" w:rsidRDefault="00E51DA1"/>
    <w:p w:rsidR="00E51DA1" w:rsidRDefault="00E51DA1"/>
    <w:p w:rsidR="00E51DA1" w:rsidRDefault="00E51DA1"/>
    <w:p w:rsidR="00E51DA1" w:rsidRDefault="00E51DA1"/>
    <w:p w:rsidR="00A95D1B" w:rsidRDefault="00A95D1B"/>
    <w:p w:rsidR="00A95D1B" w:rsidRDefault="00A95D1B"/>
    <w:p w:rsidR="00E51DA1" w:rsidRDefault="00E51DA1"/>
    <w:p w:rsidR="00E51DA1" w:rsidRDefault="00E51DA1"/>
    <w:p w:rsidR="008C1E46" w:rsidRPr="00E51DA1" w:rsidRDefault="008C1E46">
      <w:pPr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lastRenderedPageBreak/>
        <w:t>Na temelju članka 29. Statuta Općine Murter-Kornati („Službeni glasnik Općine Murter-Kornati“, broj 2/21) a u vezi sa člankom 48. Zakona o predškolskom odgoju i obrazovanju („Narodne novine“, broj 10/97, 107/07, 94/13, 98/19, 57/22, 101/23) Općinsko vijeće Općine Murter-Kornati na ___ sjednici od ________________ godine, donosi</w:t>
      </w:r>
    </w:p>
    <w:p w:rsidR="008C1E46" w:rsidRPr="00E51DA1" w:rsidRDefault="008C1E46">
      <w:pPr>
        <w:rPr>
          <w:rFonts w:ascii="Times New Roman" w:hAnsi="Times New Roman" w:cs="Times New Roman"/>
        </w:rPr>
      </w:pPr>
    </w:p>
    <w:p w:rsidR="008C1E46" w:rsidRPr="00E51DA1" w:rsidRDefault="008C1E46" w:rsidP="00AA7441">
      <w:pPr>
        <w:jc w:val="center"/>
        <w:rPr>
          <w:rFonts w:ascii="Times New Roman" w:hAnsi="Times New Roman" w:cs="Times New Roman"/>
          <w:b/>
        </w:rPr>
      </w:pPr>
      <w:r w:rsidRPr="00E51DA1">
        <w:rPr>
          <w:rFonts w:ascii="Times New Roman" w:hAnsi="Times New Roman" w:cs="Times New Roman"/>
          <w:b/>
        </w:rPr>
        <w:t>ODLUKU</w:t>
      </w:r>
    </w:p>
    <w:p w:rsidR="008C1E46" w:rsidRPr="00E51DA1" w:rsidRDefault="008C1E46" w:rsidP="00AA7441">
      <w:pPr>
        <w:jc w:val="center"/>
        <w:rPr>
          <w:rFonts w:ascii="Times New Roman" w:hAnsi="Times New Roman" w:cs="Times New Roman"/>
          <w:b/>
        </w:rPr>
      </w:pPr>
      <w:r w:rsidRPr="00E51DA1">
        <w:rPr>
          <w:rFonts w:ascii="Times New Roman" w:hAnsi="Times New Roman" w:cs="Times New Roman"/>
          <w:b/>
        </w:rPr>
        <w:t>o sufinanciranju troškova boravka djece</w:t>
      </w:r>
      <w:r w:rsidR="002B5B10">
        <w:rPr>
          <w:rFonts w:ascii="Times New Roman" w:hAnsi="Times New Roman" w:cs="Times New Roman"/>
          <w:b/>
        </w:rPr>
        <w:t xml:space="preserve"> s područja Općine Murter-Kornati </w:t>
      </w:r>
      <w:r w:rsidR="00FC388E" w:rsidRPr="00E51DA1">
        <w:rPr>
          <w:rFonts w:ascii="Times New Roman" w:hAnsi="Times New Roman" w:cs="Times New Roman"/>
          <w:b/>
        </w:rPr>
        <w:t xml:space="preserve"> </w:t>
      </w:r>
      <w:r w:rsidR="002B5B10">
        <w:rPr>
          <w:rFonts w:ascii="Times New Roman" w:hAnsi="Times New Roman" w:cs="Times New Roman"/>
          <w:b/>
        </w:rPr>
        <w:t>u dječjim vrtićima  na području Šibensko-kninske i Zadarske županije</w:t>
      </w:r>
    </w:p>
    <w:p w:rsidR="008C1E46" w:rsidRPr="00E51DA1" w:rsidRDefault="008C1E46">
      <w:pPr>
        <w:rPr>
          <w:rFonts w:ascii="Times New Roman" w:hAnsi="Times New Roman" w:cs="Times New Roman"/>
        </w:rPr>
      </w:pPr>
    </w:p>
    <w:p w:rsidR="008C1E46" w:rsidRPr="00E51DA1" w:rsidRDefault="008C1E46" w:rsidP="00AA7441">
      <w:pPr>
        <w:jc w:val="center"/>
        <w:rPr>
          <w:rFonts w:ascii="Times New Roman" w:hAnsi="Times New Roman" w:cs="Times New Roman"/>
          <w:b/>
        </w:rPr>
      </w:pPr>
      <w:r w:rsidRPr="00E51DA1">
        <w:rPr>
          <w:rFonts w:ascii="Times New Roman" w:hAnsi="Times New Roman" w:cs="Times New Roman"/>
          <w:b/>
        </w:rPr>
        <w:t>Članak 1.</w:t>
      </w:r>
    </w:p>
    <w:p w:rsidR="008C1E46" w:rsidRPr="00E51DA1" w:rsidRDefault="008C1E46" w:rsidP="00536AE9">
      <w:pPr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 xml:space="preserve">Ovom Odlukom uređuje se postupak sufinanciranja troškova boravka djece s područja Općine Murter-Kornati u dječjim vrtićima </w:t>
      </w:r>
      <w:r w:rsidR="00D24208">
        <w:rPr>
          <w:rFonts w:ascii="Times New Roman" w:hAnsi="Times New Roman" w:cs="Times New Roman"/>
        </w:rPr>
        <w:t xml:space="preserve">koja nisu upisana </w:t>
      </w:r>
      <w:r w:rsidR="00D74C80" w:rsidRPr="00E51DA1">
        <w:rPr>
          <w:rFonts w:ascii="Times New Roman" w:hAnsi="Times New Roman" w:cs="Times New Roman"/>
        </w:rPr>
        <w:t xml:space="preserve"> u područne objekte Dječjeg vrtića „Spužvica“ kojemu je osnivač Općina Tisno. </w:t>
      </w:r>
    </w:p>
    <w:p w:rsidR="00372735" w:rsidRPr="00E51DA1" w:rsidRDefault="00372735" w:rsidP="00AA7441">
      <w:pPr>
        <w:jc w:val="center"/>
        <w:rPr>
          <w:rFonts w:ascii="Times New Roman" w:hAnsi="Times New Roman" w:cs="Times New Roman"/>
          <w:b/>
        </w:rPr>
      </w:pPr>
      <w:r w:rsidRPr="00E51DA1">
        <w:rPr>
          <w:rFonts w:ascii="Times New Roman" w:hAnsi="Times New Roman" w:cs="Times New Roman"/>
          <w:b/>
        </w:rPr>
        <w:t>Članak 2.</w:t>
      </w:r>
    </w:p>
    <w:p w:rsidR="00372735" w:rsidRPr="00E51DA1" w:rsidRDefault="00372735" w:rsidP="00AA7441">
      <w:pPr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Općina Murter-Kornati sufinancirati će troškove bo</w:t>
      </w:r>
      <w:r w:rsidR="007A12F3" w:rsidRPr="00E51DA1">
        <w:rPr>
          <w:rFonts w:ascii="Times New Roman" w:hAnsi="Times New Roman" w:cs="Times New Roman"/>
        </w:rPr>
        <w:t>ravka djece</w:t>
      </w:r>
      <w:r w:rsidR="00D74C80" w:rsidRPr="00E51DA1">
        <w:rPr>
          <w:rFonts w:ascii="Times New Roman" w:hAnsi="Times New Roman" w:cs="Times New Roman"/>
        </w:rPr>
        <w:t xml:space="preserve"> iz prethodnog članka a koji pohađaju vrtiće na području </w:t>
      </w:r>
      <w:r w:rsidRPr="00E51DA1">
        <w:rPr>
          <w:rFonts w:ascii="Times New Roman" w:hAnsi="Times New Roman" w:cs="Times New Roman"/>
        </w:rPr>
        <w:t>Šibensko-kninske županije</w:t>
      </w:r>
      <w:r w:rsidR="00A95D1B">
        <w:rPr>
          <w:rFonts w:ascii="Times New Roman" w:hAnsi="Times New Roman" w:cs="Times New Roman"/>
        </w:rPr>
        <w:t xml:space="preserve"> i Zadarske županije</w:t>
      </w:r>
      <w:r w:rsidRPr="00E51DA1">
        <w:rPr>
          <w:rFonts w:ascii="Times New Roman" w:hAnsi="Times New Roman" w:cs="Times New Roman"/>
        </w:rPr>
        <w:t>, na način da će snositi razliku do pune ekonomske cijene smještaja djeteta</w:t>
      </w:r>
      <w:r w:rsidR="00A95D1B">
        <w:rPr>
          <w:rFonts w:ascii="Times New Roman" w:hAnsi="Times New Roman" w:cs="Times New Roman"/>
        </w:rPr>
        <w:t>,</w:t>
      </w:r>
      <w:r w:rsidRPr="00E51DA1">
        <w:rPr>
          <w:rFonts w:ascii="Times New Roman" w:hAnsi="Times New Roman" w:cs="Times New Roman"/>
        </w:rPr>
        <w:t xml:space="preserve"> ovisno o programu kojeg dijete pohađa.</w:t>
      </w:r>
    </w:p>
    <w:p w:rsidR="00AA7441" w:rsidRPr="00E51DA1" w:rsidRDefault="00AA7441" w:rsidP="00AA7441">
      <w:pPr>
        <w:jc w:val="center"/>
        <w:rPr>
          <w:rFonts w:ascii="Times New Roman" w:hAnsi="Times New Roman" w:cs="Times New Roman"/>
          <w:b/>
        </w:rPr>
      </w:pPr>
      <w:r w:rsidRPr="00E51DA1">
        <w:rPr>
          <w:rFonts w:ascii="Times New Roman" w:hAnsi="Times New Roman" w:cs="Times New Roman"/>
          <w:b/>
        </w:rPr>
        <w:t>Članak 3.</w:t>
      </w:r>
    </w:p>
    <w:p w:rsidR="00372735" w:rsidRPr="00E51DA1" w:rsidRDefault="00372735" w:rsidP="00AA7441">
      <w:pPr>
        <w:spacing w:after="0"/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Pravo na sufinanciranje troškova boravka djece iz članka 2. ove Odluke ostvaruju korisnici usluga dječjeg vrtića uz sljedeće uvjete, koji moraju biti ispunjeni kumulativno:</w:t>
      </w:r>
    </w:p>
    <w:p w:rsidR="00372735" w:rsidRPr="00E51DA1" w:rsidRDefault="00372735" w:rsidP="00AA7441">
      <w:pPr>
        <w:spacing w:after="0"/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- dijete mora imati prebivalište na području Općine Murter-Kornati,</w:t>
      </w:r>
    </w:p>
    <w:p w:rsidR="00372735" w:rsidRPr="00E51DA1" w:rsidRDefault="00372735" w:rsidP="00AA7441">
      <w:pPr>
        <w:spacing w:after="0"/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- barem jedan od roditelja odnosno skrbnika mora imati prebivalište na području Općine Murter-Kornati najmanje šest mjeseci prije podnošenja zaht</w:t>
      </w:r>
      <w:r w:rsidR="00CB599D" w:rsidRPr="00E51DA1">
        <w:rPr>
          <w:rFonts w:ascii="Times New Roman" w:hAnsi="Times New Roman" w:cs="Times New Roman"/>
        </w:rPr>
        <w:t>j</w:t>
      </w:r>
      <w:r w:rsidRPr="00E51DA1">
        <w:rPr>
          <w:rFonts w:ascii="Times New Roman" w:hAnsi="Times New Roman" w:cs="Times New Roman"/>
        </w:rPr>
        <w:t>eva za ostvarenje prava iz ove Odluke.</w:t>
      </w:r>
    </w:p>
    <w:p w:rsidR="00AA7441" w:rsidRPr="00E51DA1" w:rsidRDefault="00AA7441" w:rsidP="00AA7441">
      <w:pPr>
        <w:spacing w:after="0"/>
        <w:jc w:val="both"/>
        <w:rPr>
          <w:rFonts w:ascii="Times New Roman" w:hAnsi="Times New Roman" w:cs="Times New Roman"/>
        </w:rPr>
      </w:pPr>
    </w:p>
    <w:p w:rsidR="00CB599D" w:rsidRPr="00E51DA1" w:rsidRDefault="00CB599D" w:rsidP="00AA7441">
      <w:pPr>
        <w:jc w:val="center"/>
        <w:rPr>
          <w:rFonts w:ascii="Times New Roman" w:hAnsi="Times New Roman" w:cs="Times New Roman"/>
          <w:b/>
        </w:rPr>
      </w:pPr>
      <w:r w:rsidRPr="00E51DA1">
        <w:rPr>
          <w:rFonts w:ascii="Times New Roman" w:hAnsi="Times New Roman" w:cs="Times New Roman"/>
          <w:b/>
        </w:rPr>
        <w:t>Članak 4.</w:t>
      </w:r>
    </w:p>
    <w:p w:rsidR="00CB599D" w:rsidRPr="00E51DA1" w:rsidRDefault="00CB599D" w:rsidP="00AA7441">
      <w:pPr>
        <w:spacing w:after="0"/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Korisnici usluga obavezni su Jedinstvenom upravnom odjelu Općine Murter-Kornati, u svrhu ostvarivanja prava iz ove Odluke, podnijeti pisani zahtjev, uz prilaganje sljedećih isprava:</w:t>
      </w:r>
    </w:p>
    <w:p w:rsidR="00CB599D" w:rsidRPr="00E51DA1" w:rsidRDefault="00CB599D" w:rsidP="00AA7441">
      <w:pPr>
        <w:spacing w:after="0"/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- osobnih iskaznica roditelja odnosno skrbnika,</w:t>
      </w:r>
    </w:p>
    <w:p w:rsidR="00CB599D" w:rsidRPr="00E51DA1" w:rsidRDefault="00CB599D" w:rsidP="00AA7441">
      <w:pPr>
        <w:spacing w:after="0"/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- uvjerenje o prebivalištu (ne starije) od šest mjeseci za dijete koje se upisuje u vrtić,</w:t>
      </w:r>
    </w:p>
    <w:p w:rsidR="00CB599D" w:rsidRPr="00E51DA1" w:rsidRDefault="00CB599D" w:rsidP="00AA7441">
      <w:pPr>
        <w:spacing w:after="0"/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- ugovor roditelja s predškolskom ustanovom ili potvrda predškolske ustanove o upisu djeteta u predškolsku ustanovu.</w:t>
      </w:r>
    </w:p>
    <w:p w:rsidR="00CB599D" w:rsidRPr="00E51DA1" w:rsidRDefault="00CB599D" w:rsidP="00AA7441">
      <w:pPr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Isprave iz stavka 1. ovog članka dostavljaju se u preslici.</w:t>
      </w:r>
    </w:p>
    <w:p w:rsidR="00CB599D" w:rsidRPr="00E51DA1" w:rsidRDefault="00CB599D" w:rsidP="00AA7441">
      <w:pPr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Korisnik usluga je dužan odmah, a najkasnije u roku od 8 dana od nastanka promjene, prijaviti Jedinstvenom upravnom odjelu Općine Murter-Kornati svaku promjenu činjenice koja bi utjecala na ostvarivanje prava na sufinanciranje troškova boravka djece u dječjim vrtićima.</w:t>
      </w:r>
    </w:p>
    <w:p w:rsidR="00CB599D" w:rsidRPr="00E51DA1" w:rsidRDefault="00CB599D" w:rsidP="00AA7441">
      <w:pPr>
        <w:jc w:val="center"/>
        <w:rPr>
          <w:rFonts w:ascii="Times New Roman" w:hAnsi="Times New Roman" w:cs="Times New Roman"/>
          <w:b/>
        </w:rPr>
      </w:pPr>
      <w:r w:rsidRPr="00E51DA1">
        <w:rPr>
          <w:rFonts w:ascii="Times New Roman" w:hAnsi="Times New Roman" w:cs="Times New Roman"/>
          <w:b/>
        </w:rPr>
        <w:t>Članak 5.</w:t>
      </w:r>
    </w:p>
    <w:p w:rsidR="00CB599D" w:rsidRPr="00E51DA1" w:rsidRDefault="00CB599D" w:rsidP="00AA7441">
      <w:pPr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Sredstva za smještaj djece u dječjim vrtićima iz ove Odluke osiguravaju se u Proračunu Općine Murter-Kornati, a doznačivati će se na račun dječjih vrtića čiji se programi sufinanciraju, a sve temeljem mjesečnih obračuna s navedenim imenima korisnika i njihovim adresama.</w:t>
      </w:r>
    </w:p>
    <w:p w:rsidR="00CB599D" w:rsidRPr="00E51DA1" w:rsidRDefault="00CB599D" w:rsidP="00AA7441">
      <w:pPr>
        <w:jc w:val="center"/>
        <w:rPr>
          <w:rFonts w:ascii="Times New Roman" w:hAnsi="Times New Roman" w:cs="Times New Roman"/>
          <w:b/>
        </w:rPr>
      </w:pPr>
      <w:r w:rsidRPr="00E51DA1">
        <w:rPr>
          <w:rFonts w:ascii="Times New Roman" w:hAnsi="Times New Roman" w:cs="Times New Roman"/>
          <w:b/>
        </w:rPr>
        <w:t>Članak 6.</w:t>
      </w:r>
    </w:p>
    <w:p w:rsidR="00CB599D" w:rsidRPr="00E51DA1" w:rsidRDefault="00CB599D" w:rsidP="00AA7441">
      <w:pPr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lastRenderedPageBreak/>
        <w:t>Ovlašćuje se načelnik Općine Murter-Kornati da s osnivačem ustanova sklopi Sporazum o sufinanciranju programa iz članka 2. ove Odluke.</w:t>
      </w:r>
    </w:p>
    <w:p w:rsidR="00CB599D" w:rsidRPr="00E51DA1" w:rsidRDefault="00CB599D" w:rsidP="00AA7441">
      <w:pPr>
        <w:jc w:val="center"/>
        <w:rPr>
          <w:rFonts w:ascii="Times New Roman" w:hAnsi="Times New Roman" w:cs="Times New Roman"/>
          <w:b/>
        </w:rPr>
      </w:pPr>
      <w:r w:rsidRPr="00E51DA1">
        <w:rPr>
          <w:rFonts w:ascii="Times New Roman" w:hAnsi="Times New Roman" w:cs="Times New Roman"/>
          <w:b/>
        </w:rPr>
        <w:t>Članak 7.</w:t>
      </w:r>
    </w:p>
    <w:p w:rsidR="00CB599D" w:rsidRPr="00E51DA1" w:rsidRDefault="00CB599D" w:rsidP="00AA7441">
      <w:pPr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Ova Odluka objaviti će se u „Službenom glasniku Općine Murter-Kornati“ i stupa na snagu osmog dana od dana objave.</w:t>
      </w:r>
    </w:p>
    <w:p w:rsidR="00CB599D" w:rsidRPr="00E51DA1" w:rsidRDefault="00CB599D">
      <w:pPr>
        <w:rPr>
          <w:rFonts w:ascii="Times New Roman" w:hAnsi="Times New Roman" w:cs="Times New Roman"/>
        </w:rPr>
      </w:pPr>
    </w:p>
    <w:p w:rsidR="00CB599D" w:rsidRPr="00E51DA1" w:rsidRDefault="00CB599D" w:rsidP="00AA7441">
      <w:pPr>
        <w:spacing w:after="0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KLASA:</w:t>
      </w:r>
    </w:p>
    <w:p w:rsidR="00CB599D" w:rsidRPr="00E51DA1" w:rsidRDefault="00CB599D" w:rsidP="00AA7441">
      <w:pPr>
        <w:spacing w:after="0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URBROJ:</w:t>
      </w:r>
    </w:p>
    <w:p w:rsidR="00CB599D" w:rsidRPr="00E51DA1" w:rsidRDefault="00CB599D" w:rsidP="00AA7441">
      <w:pPr>
        <w:spacing w:after="0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Murter,</w:t>
      </w:r>
    </w:p>
    <w:p w:rsidR="00CB599D" w:rsidRPr="00E51DA1" w:rsidRDefault="00CB599D">
      <w:pPr>
        <w:rPr>
          <w:rFonts w:ascii="Times New Roman" w:hAnsi="Times New Roman" w:cs="Times New Roman"/>
        </w:rPr>
      </w:pPr>
    </w:p>
    <w:p w:rsidR="00CB599D" w:rsidRPr="00E51DA1" w:rsidRDefault="00CB599D" w:rsidP="00AA7441">
      <w:pPr>
        <w:spacing w:after="0"/>
        <w:jc w:val="center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OPĆINSKO VIJEĆE OPĆINE MURTER-KORNATI</w:t>
      </w:r>
    </w:p>
    <w:p w:rsidR="00CB599D" w:rsidRPr="00E51DA1" w:rsidRDefault="00536AE9" w:rsidP="00AA7441">
      <w:pPr>
        <w:spacing w:after="0"/>
        <w:jc w:val="center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Predsjednica</w:t>
      </w:r>
    </w:p>
    <w:p w:rsidR="00536AE9" w:rsidRPr="00E51DA1" w:rsidRDefault="00536AE9" w:rsidP="00AA7441">
      <w:pPr>
        <w:spacing w:after="0"/>
        <w:jc w:val="center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 xml:space="preserve">Tina </w:t>
      </w:r>
      <w:proofErr w:type="spellStart"/>
      <w:r w:rsidRPr="00E51DA1">
        <w:rPr>
          <w:rFonts w:ascii="Times New Roman" w:hAnsi="Times New Roman" w:cs="Times New Roman"/>
        </w:rPr>
        <w:t>Skračić</w:t>
      </w:r>
      <w:proofErr w:type="spellEnd"/>
    </w:p>
    <w:p w:rsidR="00D74C80" w:rsidRPr="00E51DA1" w:rsidRDefault="00D74C80" w:rsidP="00AA7441">
      <w:pPr>
        <w:spacing w:after="0"/>
        <w:jc w:val="center"/>
        <w:rPr>
          <w:rFonts w:ascii="Times New Roman" w:hAnsi="Times New Roman" w:cs="Times New Roman"/>
        </w:rPr>
      </w:pPr>
    </w:p>
    <w:p w:rsidR="00D74C80" w:rsidRPr="00E51DA1" w:rsidRDefault="00D74C80" w:rsidP="00D74C80">
      <w:pPr>
        <w:spacing w:after="0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OBRAZLOŽENJE:</w:t>
      </w:r>
    </w:p>
    <w:p w:rsidR="00D74C80" w:rsidRPr="00E51DA1" w:rsidRDefault="00D74C80" w:rsidP="00D74C80">
      <w:pPr>
        <w:spacing w:after="0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PREDLAGATELJ: općinski načelnik</w:t>
      </w:r>
    </w:p>
    <w:p w:rsidR="00D74C80" w:rsidRPr="00E51DA1" w:rsidRDefault="00D74C80" w:rsidP="00D74C80">
      <w:pPr>
        <w:spacing w:after="0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IZVJESTITELJ: pročelnica JUO</w:t>
      </w:r>
    </w:p>
    <w:p w:rsidR="00D74C80" w:rsidRPr="00E51DA1" w:rsidRDefault="00D74C80" w:rsidP="00D74C80">
      <w:pPr>
        <w:spacing w:after="0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PRAVNA OSNOVA: Zakon o predškolskom odgoju i obrazovanju</w:t>
      </w:r>
    </w:p>
    <w:p w:rsidR="00D74C80" w:rsidRPr="00E51DA1" w:rsidRDefault="00D74C80" w:rsidP="00D74C80">
      <w:pPr>
        <w:spacing w:after="0"/>
        <w:rPr>
          <w:rFonts w:ascii="Times New Roman" w:hAnsi="Times New Roman" w:cs="Times New Roman"/>
        </w:rPr>
      </w:pPr>
    </w:p>
    <w:p w:rsidR="00D74C80" w:rsidRPr="00E51DA1" w:rsidRDefault="00D74C80" w:rsidP="00D74C80">
      <w:pPr>
        <w:spacing w:after="0"/>
        <w:rPr>
          <w:rFonts w:ascii="Times New Roman" w:hAnsi="Times New Roman" w:cs="Times New Roman"/>
        </w:rPr>
      </w:pPr>
    </w:p>
    <w:p w:rsidR="00D74C80" w:rsidRPr="00E51DA1" w:rsidRDefault="00D74C80" w:rsidP="00D74C80">
      <w:pPr>
        <w:spacing w:after="0"/>
        <w:rPr>
          <w:rFonts w:ascii="Times New Roman" w:hAnsi="Times New Roman" w:cs="Times New Roman"/>
        </w:rPr>
      </w:pPr>
    </w:p>
    <w:p w:rsidR="00D74C80" w:rsidRPr="00E51DA1" w:rsidRDefault="00D74C80" w:rsidP="00D74C80">
      <w:pPr>
        <w:spacing w:after="0"/>
        <w:rPr>
          <w:rFonts w:ascii="Times New Roman" w:hAnsi="Times New Roman" w:cs="Times New Roman"/>
        </w:rPr>
      </w:pPr>
    </w:p>
    <w:p w:rsidR="00D74C80" w:rsidRPr="00E51DA1" w:rsidRDefault="00D74C80" w:rsidP="00D74C80">
      <w:pPr>
        <w:spacing w:after="0"/>
        <w:jc w:val="both"/>
        <w:rPr>
          <w:rFonts w:ascii="Times New Roman" w:hAnsi="Times New Roman" w:cs="Times New Roman"/>
        </w:rPr>
      </w:pPr>
      <w:r w:rsidRPr="00E51DA1">
        <w:rPr>
          <w:rFonts w:ascii="Times New Roman" w:hAnsi="Times New Roman" w:cs="Times New Roman"/>
        </w:rPr>
        <w:t>U prilogu prijedloga Odluke priložen je zahtjev za sufinanciranje boravka djeteta u dječjem vrtiću Sunce, Šibenik.</w:t>
      </w:r>
      <w:r w:rsidR="00B44913">
        <w:rPr>
          <w:rFonts w:ascii="Times New Roman" w:hAnsi="Times New Roman" w:cs="Times New Roman"/>
        </w:rPr>
        <w:t xml:space="preserve"> Riječ je o djeci i roditelju s prebivalištem na području Općine Murter-Kornati koja su zbog potreba posla i sl. djecu upisala u vrtiće van Općine Murter-Kornati i Općine Tisno. Predlaže se sufinanciranje programa i ostalih vrtića na području Šibensko-kninske i Zadarske županije pod istim uvjetima  pod kojima se sufinanciraju programi koji pohađaju djeca upisana u područne objekte Dječjeg vrtića „Spužvica“ (</w:t>
      </w:r>
      <w:r w:rsidRPr="00E51DA1">
        <w:rPr>
          <w:rFonts w:ascii="Times New Roman" w:hAnsi="Times New Roman" w:cs="Times New Roman"/>
        </w:rPr>
        <w:t>Pčelica-Murter, Ribica-Jezera, Školjkica-</w:t>
      </w:r>
      <w:proofErr w:type="spellStart"/>
      <w:r w:rsidRPr="00E51DA1">
        <w:rPr>
          <w:rFonts w:ascii="Times New Roman" w:hAnsi="Times New Roman" w:cs="Times New Roman"/>
        </w:rPr>
        <w:t>Betina</w:t>
      </w:r>
      <w:proofErr w:type="spellEnd"/>
      <w:r w:rsidRPr="00E51DA1">
        <w:rPr>
          <w:rFonts w:ascii="Times New Roman" w:hAnsi="Times New Roman" w:cs="Times New Roman"/>
        </w:rPr>
        <w:t>, Spužvica-Tisno)</w:t>
      </w:r>
      <w:r w:rsidR="00B44913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422B52" w:rsidRPr="00E51DA1" w:rsidRDefault="00422B52" w:rsidP="00D74C80">
      <w:pPr>
        <w:spacing w:after="0"/>
        <w:jc w:val="both"/>
        <w:rPr>
          <w:rFonts w:ascii="Times New Roman" w:hAnsi="Times New Roman" w:cs="Times New Roman"/>
        </w:rPr>
      </w:pPr>
    </w:p>
    <w:p w:rsidR="00422B52" w:rsidRPr="00E51DA1" w:rsidRDefault="00422B52" w:rsidP="00D74C80">
      <w:pPr>
        <w:spacing w:after="0"/>
        <w:jc w:val="both"/>
        <w:rPr>
          <w:rFonts w:ascii="Times New Roman" w:hAnsi="Times New Roman" w:cs="Times New Roman"/>
        </w:rPr>
      </w:pPr>
    </w:p>
    <w:p w:rsidR="00422B52" w:rsidRPr="00E51DA1" w:rsidRDefault="00422B52" w:rsidP="00D74C80">
      <w:pPr>
        <w:spacing w:after="0"/>
        <w:jc w:val="both"/>
        <w:rPr>
          <w:rFonts w:ascii="Times New Roman" w:hAnsi="Times New Roman" w:cs="Times New Roman"/>
        </w:rPr>
      </w:pPr>
    </w:p>
    <w:p w:rsidR="00422B52" w:rsidRPr="00E51DA1" w:rsidRDefault="00422B52" w:rsidP="00422B52">
      <w:pPr>
        <w:pStyle w:val="StandardWeb"/>
        <w:spacing w:before="0" w:beforeAutospacing="0" w:after="135" w:afterAutospacing="0"/>
        <w:jc w:val="center"/>
        <w:rPr>
          <w:color w:val="414145"/>
          <w:sz w:val="21"/>
          <w:szCs w:val="21"/>
        </w:rPr>
      </w:pPr>
      <w:r w:rsidRPr="00E51DA1">
        <w:rPr>
          <w:color w:val="414145"/>
          <w:sz w:val="21"/>
          <w:szCs w:val="21"/>
        </w:rPr>
        <w:t>Članak 48.  (NN </w:t>
      </w:r>
      <w:hyperlink r:id="rId6" w:tgtFrame="_blank" w:history="1">
        <w:r w:rsidRPr="00E51DA1">
          <w:rPr>
            <w:rStyle w:val="Hiperveza"/>
            <w:b/>
            <w:bCs/>
            <w:color w:val="497FD7"/>
            <w:sz w:val="21"/>
            <w:szCs w:val="21"/>
          </w:rPr>
          <w:t>94/13</w:t>
        </w:r>
      </w:hyperlink>
      <w:r w:rsidRPr="00E51DA1">
        <w:rPr>
          <w:color w:val="414145"/>
          <w:sz w:val="21"/>
          <w:szCs w:val="21"/>
        </w:rPr>
        <w:t>)</w:t>
      </w:r>
    </w:p>
    <w:p w:rsidR="00422B52" w:rsidRPr="00E51DA1" w:rsidRDefault="00422B52" w:rsidP="00422B52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  <w:r w:rsidRPr="00E51DA1">
        <w:rPr>
          <w:color w:val="414145"/>
          <w:sz w:val="21"/>
          <w:szCs w:val="21"/>
        </w:rPr>
        <w:t>(1) Osnivač dječjeg vrtića dužan je osigurati sredstva za osnivanje i rad dječjeg vrtića.</w:t>
      </w:r>
    </w:p>
    <w:p w:rsidR="00422B52" w:rsidRPr="00E51DA1" w:rsidRDefault="00422B52" w:rsidP="00422B52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  <w:r w:rsidRPr="00E51DA1">
        <w:rPr>
          <w:color w:val="414145"/>
          <w:sz w:val="21"/>
          <w:szCs w:val="21"/>
        </w:rPr>
        <w:t>(2) Dječji vrtić osigurava sredstva prodajom usluga na tržištu i iz drugih izvora sukladno zakonu.</w:t>
      </w:r>
    </w:p>
    <w:p w:rsidR="00422B52" w:rsidRPr="00E51DA1" w:rsidRDefault="00422B52" w:rsidP="00422B52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  <w:r w:rsidRPr="00E51DA1">
        <w:rPr>
          <w:color w:val="414145"/>
          <w:sz w:val="21"/>
          <w:szCs w:val="21"/>
        </w:rPr>
        <w:t>(3) Ako dva ili više osnivača zajednički osnivaju dječji vrtić, sredstva iz stavka 1. ovoga članka osiguravaju osnivači sukladno aktu o osnivanju.</w:t>
      </w:r>
    </w:p>
    <w:p w:rsidR="00422B52" w:rsidRPr="00E51DA1" w:rsidRDefault="00422B52" w:rsidP="00422B52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  <w:r w:rsidRPr="00E51DA1">
        <w:rPr>
          <w:color w:val="414145"/>
          <w:sz w:val="21"/>
          <w:szCs w:val="21"/>
        </w:rPr>
        <w:t xml:space="preserve">(4) Dječji vrtić, koji je osnovala jedinice lokalne i područne (regionalne) samouprave, naplaćuje svoje usluge od roditelja-korisnika usluga, sukladno mjerilima koja utvrđuje predstavničko tijelo te jedinice osim programa </w:t>
      </w:r>
      <w:proofErr w:type="spellStart"/>
      <w:r w:rsidRPr="00E51DA1">
        <w:rPr>
          <w:color w:val="414145"/>
          <w:sz w:val="21"/>
          <w:szCs w:val="21"/>
        </w:rPr>
        <w:t>predškole</w:t>
      </w:r>
      <w:proofErr w:type="spellEnd"/>
      <w:r w:rsidRPr="00E51DA1">
        <w:rPr>
          <w:color w:val="414145"/>
          <w:sz w:val="21"/>
          <w:szCs w:val="21"/>
        </w:rPr>
        <w:t xml:space="preserve"> koji je za roditelje besplatan.</w:t>
      </w:r>
    </w:p>
    <w:p w:rsidR="00422B52" w:rsidRPr="00E51DA1" w:rsidRDefault="00422B52" w:rsidP="00422B52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  <w:r w:rsidRPr="00E51DA1">
        <w:rPr>
          <w:color w:val="414145"/>
          <w:sz w:val="21"/>
          <w:szCs w:val="21"/>
        </w:rPr>
        <w:t>(5) Sredstva iz stavka 4. ovoga članka uplaćuju se u proračun jedinice lokalne i područne (regionalne) samouprave, koja je osnovala dječji vrtić ili na žiroračun dječjeg vrtića, ako tako odluči predstavničko tijelo jedinice lokalne i područne (regionalne) samouprave.</w:t>
      </w:r>
    </w:p>
    <w:p w:rsidR="00422B52" w:rsidRPr="00E51DA1" w:rsidRDefault="00422B52" w:rsidP="00D74C80">
      <w:pPr>
        <w:spacing w:after="0"/>
        <w:jc w:val="both"/>
        <w:rPr>
          <w:rFonts w:ascii="Times New Roman" w:hAnsi="Times New Roman" w:cs="Times New Roman"/>
        </w:rPr>
      </w:pPr>
    </w:p>
    <w:sectPr w:rsidR="00422B52" w:rsidRPr="00E51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E46"/>
    <w:rsid w:val="002B5B10"/>
    <w:rsid w:val="00372735"/>
    <w:rsid w:val="00422B52"/>
    <w:rsid w:val="004338D9"/>
    <w:rsid w:val="00536AE9"/>
    <w:rsid w:val="00560ADB"/>
    <w:rsid w:val="007A12F3"/>
    <w:rsid w:val="008C1E46"/>
    <w:rsid w:val="009338E9"/>
    <w:rsid w:val="00A95D1B"/>
    <w:rsid w:val="00AA7441"/>
    <w:rsid w:val="00B44913"/>
    <w:rsid w:val="00CB599D"/>
    <w:rsid w:val="00D24208"/>
    <w:rsid w:val="00D74C80"/>
    <w:rsid w:val="00E51DA1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DF811-2182-4139-A2B5-61C8E1B9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A7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7441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D74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D74C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on.hr/cms.htm?id=479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21</cp:revision>
  <cp:lastPrinted>2025-08-21T07:20:00Z</cp:lastPrinted>
  <dcterms:created xsi:type="dcterms:W3CDTF">2025-07-08T07:28:00Z</dcterms:created>
  <dcterms:modified xsi:type="dcterms:W3CDTF">2025-08-21T08:19:00Z</dcterms:modified>
</cp:coreProperties>
</file>